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44BA9" w:rsidRDefault="00544BA9" w:rsidP="00544BA9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44BA9" w:rsidRPr="0033047B" w:rsidRDefault="00544BA9" w:rsidP="00544BA9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>ĆMIELÓW</w:t>
      </w:r>
    </w:p>
    <w:p w:rsidR="00544BA9" w:rsidRPr="0033047B" w:rsidRDefault="00544BA9" w:rsidP="00544BA9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</w:t>
      </w:r>
      <w:r w:rsidRPr="0033047B">
        <w:rPr>
          <w:rFonts w:ascii="Cambria" w:hAnsi="Cambria" w:cs="Arial"/>
          <w:b/>
          <w:sz w:val="20"/>
          <w:szCs w:val="20"/>
        </w:rPr>
        <w:t>-</w:t>
      </w:r>
      <w:r>
        <w:rPr>
          <w:rFonts w:ascii="Cambria" w:hAnsi="Cambria" w:cs="Arial"/>
          <w:b/>
          <w:sz w:val="20"/>
          <w:szCs w:val="20"/>
        </w:rPr>
        <w:t>440 Ćmielów</w:t>
      </w:r>
    </w:p>
    <w:p w:rsidR="00544BA9" w:rsidRDefault="00544BA9" w:rsidP="00544BA9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Ostrowiecka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40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900EC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544BA9" w:rsidRPr="00E85615">
        <w:rPr>
          <w:rFonts w:ascii="Cambria" w:hAnsi="Cambria"/>
          <w:b/>
          <w:color w:val="000000"/>
          <w:sz w:val="20"/>
          <w:szCs w:val="20"/>
        </w:rPr>
        <w:t xml:space="preserve">„Budowa </w:t>
      </w:r>
      <w:r w:rsidR="00544BA9">
        <w:rPr>
          <w:rFonts w:ascii="Cambria" w:hAnsi="Cambria"/>
          <w:b/>
          <w:color w:val="000000"/>
          <w:sz w:val="20"/>
          <w:szCs w:val="20"/>
        </w:rPr>
        <w:t>kanalizacji sanitarnej na terenie gminy Ćmielów</w:t>
      </w:r>
      <w:r w:rsidR="00544BA9" w:rsidRPr="00E85615">
        <w:rPr>
          <w:rFonts w:ascii="Cambria" w:hAnsi="Cambria"/>
          <w:b/>
          <w:color w:val="000000"/>
          <w:sz w:val="20"/>
          <w:szCs w:val="20"/>
        </w:rPr>
        <w:t>, woj. świętokrzyskie”</w:t>
      </w:r>
      <w:r w:rsidR="00544BA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555D6" w:rsidRDefault="00D555D6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F44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3" w:rsidRDefault="000F00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F005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3" w:rsidRDefault="000F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3" w:rsidRDefault="000F0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1" w:rsidRDefault="00900EC1" w:rsidP="00900EC1">
    <w:pPr>
      <w:pStyle w:val="Nagwek"/>
      <w:rPr>
        <w:rFonts w:ascii="Cambria" w:hAnsi="Cambria"/>
        <w:sz w:val="20"/>
        <w:szCs w:val="20"/>
      </w:rPr>
    </w:pPr>
  </w:p>
  <w:p w:rsidR="00544BA9" w:rsidRDefault="00544BA9" w:rsidP="00544B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0F0053">
      <w:rPr>
        <w:rFonts w:ascii="Cambria" w:hAnsi="Cambria" w:cs="Arial"/>
        <w:b/>
        <w:sz w:val="20"/>
      </w:rPr>
      <w:t>ZP.I.271.4.2021</w:t>
    </w:r>
    <w:bookmarkStart w:id="0" w:name="_GoBack"/>
    <w:bookmarkEnd w:id="0"/>
  </w:p>
  <w:p w:rsidR="001B6710" w:rsidRPr="00900EC1" w:rsidRDefault="001B6710" w:rsidP="00900E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3" w:rsidRDefault="000F0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34F"/>
    <w:rsid w:val="000F0053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2AC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33D1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BA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EC1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55D6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40</cp:revision>
  <cp:lastPrinted>2016-07-26T08:32:00Z</cp:lastPrinted>
  <dcterms:created xsi:type="dcterms:W3CDTF">2019-06-19T13:43:00Z</dcterms:created>
  <dcterms:modified xsi:type="dcterms:W3CDTF">2021-10-25T09:20:00Z</dcterms:modified>
</cp:coreProperties>
</file>