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4200"/>
        <w:gridCol w:w="4419"/>
      </w:tblGrid>
      <w:tr w:rsidR="000F2A28" w:rsidTr="000F2A28">
        <w:trPr>
          <w:trHeight w:val="4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Karta informacyjna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Numer karty/rok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74779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Oś. 6131.3.2012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Rodzaj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>Wniosek o wydanie decyzji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Temat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>Inne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Nazwa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snapToGrid w:val="0"/>
            </w:pPr>
            <w:r>
              <w:t>Wniosek o wydanie zezwolenia na usunięcie drzew i krzewów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Zakres przedmiotowy dokumentu - opis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>W sprawie wydania zezwolenia na wyc</w:t>
            </w:r>
            <w:r w:rsidR="00747791">
              <w:t xml:space="preserve">ięcie 5 szt. wierzb </w:t>
            </w:r>
            <w:r>
              <w:t xml:space="preserve"> rosnącyc</w:t>
            </w:r>
            <w:r w:rsidR="00747791">
              <w:t xml:space="preserve">h na działkach </w:t>
            </w:r>
            <w:proofErr w:type="spellStart"/>
            <w:r w:rsidR="00747791">
              <w:t>ozn</w:t>
            </w:r>
            <w:proofErr w:type="spellEnd"/>
            <w:r w:rsidR="00747791">
              <w:t>. nr geod. 226 położonej w m Grójec, gmina Ćmielów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Obszar, którego dokument dotyczy, zgodnie z podziałem administracyjnym kraju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953108">
            <w:pPr>
              <w:autoSpaceDE w:val="0"/>
              <w:snapToGrid w:val="0"/>
            </w:pPr>
            <w:r>
              <w:t xml:space="preserve"> Gmina Ćmielów 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Znak sprawy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953108">
            <w:pPr>
              <w:autoSpaceDE w:val="0"/>
              <w:snapToGrid w:val="0"/>
            </w:pPr>
            <w:r>
              <w:t xml:space="preserve"> Oś.6131.3</w:t>
            </w:r>
            <w:r w:rsidR="000F2A28">
              <w:t>.2012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Dokument wytworzył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Oso</w:t>
            </w:r>
            <w:r w:rsidR="00953108">
              <w:t>ba fizyczna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Data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953108">
            <w:pPr>
              <w:autoSpaceDE w:val="0"/>
              <w:snapToGrid w:val="0"/>
            </w:pPr>
            <w:r>
              <w:t xml:space="preserve"> 09.01</w:t>
            </w:r>
            <w:r w:rsidR="000F2A28">
              <w:t>.2012 r.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Dokument zatwierdził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nie dotyczy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Data zatwierdzenia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nie dotyczy</w:t>
            </w:r>
          </w:p>
        </w:tc>
      </w:tr>
      <w:tr w:rsidR="000F2A28" w:rsidTr="0095310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Miejsce przechowywania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08" w:rsidRDefault="00953108" w:rsidP="009531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Miasta i Gminy Ćmielów, ul. Ostrowiecka 40, 27-440 Ćmielów, Referat:  Rolnictwo i Ochrona Środowiska  </w:t>
            </w:r>
            <w:r w:rsidRPr="002C05A1">
              <w:rPr>
                <w:sz w:val="20"/>
                <w:szCs w:val="20"/>
              </w:rPr>
              <w:t xml:space="preserve"> </w:t>
            </w:r>
          </w:p>
          <w:p w:rsidR="000F2A28" w:rsidRDefault="00953108" w:rsidP="00953108">
            <w:pPr>
              <w:autoSpaceDE w:val="0"/>
            </w:pPr>
            <w:r>
              <w:rPr>
                <w:sz w:val="20"/>
                <w:szCs w:val="20"/>
              </w:rPr>
              <w:t>nr pok. 1, tel. 15 8612018  wew. 14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Adres elektroniczny zawierający odnośnik do dokumentu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AD6438">
            <w:pPr>
              <w:autoSpaceDE w:val="0"/>
              <w:snapToGrid w:val="0"/>
            </w:pPr>
            <w:r>
              <w:t xml:space="preserve"> Brak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Czy dokument jest ostateczny tak/nie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CC6584">
            <w:pPr>
              <w:autoSpaceDE w:val="0"/>
              <w:snapToGrid w:val="0"/>
            </w:pPr>
            <w:r>
              <w:t xml:space="preserve">Tak </w:t>
            </w:r>
            <w:bookmarkStart w:id="0" w:name="_GoBack"/>
            <w:bookmarkEnd w:id="0"/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Numery kart innych dokumentów w sprawie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442E0C">
            <w:pPr>
              <w:autoSpaceDE w:val="0"/>
              <w:snapToGrid w:val="0"/>
            </w:pPr>
            <w:r>
              <w:t xml:space="preserve"> B</w:t>
            </w:r>
            <w:r w:rsidR="000F2A28">
              <w:t>/</w:t>
            </w:r>
            <w:r>
              <w:t>3/</w:t>
            </w:r>
            <w:r w:rsidR="000F2A28">
              <w:t>12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Data zamieszczenia w wykazie danych o dokumencie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Zastrzeżenia dotyczące nieudostępniania informacji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AD6438">
            <w:pPr>
              <w:autoSpaceDE w:val="0"/>
              <w:snapToGrid w:val="0"/>
            </w:pPr>
            <w:r>
              <w:t>Brak</w:t>
            </w:r>
          </w:p>
        </w:tc>
      </w:tr>
      <w:tr w:rsidR="000F2A28" w:rsidTr="000F2A2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Uwagi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A28" w:rsidRDefault="000F2A28">
            <w:pPr>
              <w:autoSpaceDE w:val="0"/>
              <w:snapToGrid w:val="0"/>
            </w:pPr>
            <w:r>
              <w:t xml:space="preserve"> </w:t>
            </w:r>
          </w:p>
        </w:tc>
      </w:tr>
    </w:tbl>
    <w:p w:rsidR="000F2A28" w:rsidRDefault="000F2A28" w:rsidP="000F2A28">
      <w:pPr>
        <w:autoSpaceDE w:val="0"/>
      </w:pPr>
    </w:p>
    <w:p w:rsidR="000F2A28" w:rsidRDefault="000F2A28" w:rsidP="000F2A28">
      <w:pPr>
        <w:rPr>
          <w:sz w:val="20"/>
          <w:szCs w:val="20"/>
        </w:rPr>
      </w:pPr>
    </w:p>
    <w:p w:rsidR="00415BA8" w:rsidRDefault="00415BA8"/>
    <w:sectPr w:rsidR="0041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1"/>
    <w:rsid w:val="000F2A28"/>
    <w:rsid w:val="00415BA8"/>
    <w:rsid w:val="00442E0C"/>
    <w:rsid w:val="00747791"/>
    <w:rsid w:val="00953108"/>
    <w:rsid w:val="009E4841"/>
    <w:rsid w:val="00AD6438"/>
    <w:rsid w:val="00BD79E8"/>
    <w:rsid w:val="00CC6584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2013-02-05T11:33:00Z</dcterms:created>
  <dcterms:modified xsi:type="dcterms:W3CDTF">2013-02-06T07:20:00Z</dcterms:modified>
</cp:coreProperties>
</file>